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AF4AF7" w14:textId="337B9CEA" w:rsidR="00831501" w:rsidRPr="00614769" w:rsidRDefault="0052534D" w:rsidP="00174E8E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"/>
          <w:b/>
        </w:rPr>
      </w:pPr>
      <w:r>
        <w:rPr>
          <w:rFonts w:ascii="Arial Narrow" w:hAnsi="Arial Narrow" w:cs="Arial"/>
          <w:b/>
        </w:rPr>
        <w:t>ANEXO 1</w:t>
      </w:r>
      <w:r w:rsidR="002563F9">
        <w:rPr>
          <w:rFonts w:ascii="Arial Narrow" w:hAnsi="Arial Narrow" w:cs="Arial"/>
          <w:b/>
        </w:rPr>
        <w:t>4</w:t>
      </w:r>
      <w:r w:rsidR="00831501" w:rsidRPr="00614769">
        <w:rPr>
          <w:rFonts w:ascii="Arial Narrow" w:hAnsi="Arial Narrow" w:cs="Arial"/>
          <w:b/>
        </w:rPr>
        <w:t xml:space="preserve"> – MODELO DE PROPOSTA DE PREÇOS</w:t>
      </w:r>
    </w:p>
    <w:p w14:paraId="65DBC184" w14:textId="77777777" w:rsidR="00831501" w:rsidRPr="00614769" w:rsidRDefault="00831501" w:rsidP="00174E8E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"/>
        </w:rPr>
      </w:pPr>
    </w:p>
    <w:p w14:paraId="3A9BD259" w14:textId="77777777" w:rsidR="00174E8E" w:rsidRPr="00614769" w:rsidRDefault="00174E8E" w:rsidP="00174E8E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"/>
        </w:rPr>
      </w:pPr>
      <w:r w:rsidRPr="00614769">
        <w:rPr>
          <w:rFonts w:ascii="Arial Narrow" w:hAnsi="Arial Narrow" w:cs="Arial"/>
        </w:rPr>
        <w:t>À POTIGÁS</w:t>
      </w:r>
    </w:p>
    <w:p w14:paraId="06E181AB" w14:textId="77777777" w:rsidR="00174E8E" w:rsidRPr="00614769" w:rsidRDefault="00174E8E" w:rsidP="00174E8E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"/>
        </w:rPr>
      </w:pPr>
    </w:p>
    <w:p w14:paraId="14382EBA" w14:textId="6A020003" w:rsidR="00174E8E" w:rsidRPr="00614769" w:rsidRDefault="00174E8E" w:rsidP="00174E8E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"/>
          <w:b/>
          <w:bCs/>
        </w:rPr>
      </w:pPr>
      <w:proofErr w:type="spellStart"/>
      <w:r w:rsidRPr="00614769">
        <w:rPr>
          <w:rFonts w:ascii="Arial Narrow" w:hAnsi="Arial Narrow" w:cs="Arial"/>
        </w:rPr>
        <w:t>Ref</w:t>
      </w:r>
      <w:proofErr w:type="spellEnd"/>
      <w:r w:rsidRPr="00614769">
        <w:rPr>
          <w:rFonts w:ascii="Arial Narrow" w:hAnsi="Arial Narrow" w:cs="Arial"/>
        </w:rPr>
        <w:t xml:space="preserve">: </w:t>
      </w:r>
      <w:r w:rsidRPr="00614769">
        <w:rPr>
          <w:rFonts w:ascii="Arial Narrow" w:hAnsi="Arial Narrow" w:cs="Arial"/>
          <w:b/>
          <w:bCs/>
        </w:rPr>
        <w:t xml:space="preserve">Licitação </w:t>
      </w:r>
      <w:r w:rsidR="00F51367" w:rsidRPr="00614769">
        <w:rPr>
          <w:rFonts w:ascii="Arial Narrow" w:hAnsi="Arial Narrow" w:cs="Arial"/>
          <w:b/>
          <w:bCs/>
        </w:rPr>
        <w:t xml:space="preserve">Presencial </w:t>
      </w:r>
      <w:proofErr w:type="spellStart"/>
      <w:r w:rsidR="00051D13">
        <w:rPr>
          <w:rFonts w:ascii="Arial Narrow" w:hAnsi="Arial Narrow" w:cs="Arial"/>
          <w:b/>
          <w:bCs/>
        </w:rPr>
        <w:t>xxx</w:t>
      </w:r>
      <w:proofErr w:type="spellEnd"/>
      <w:r w:rsidR="00B30816">
        <w:rPr>
          <w:rFonts w:ascii="Arial Narrow" w:hAnsi="Arial Narrow" w:cs="Arial"/>
          <w:b/>
          <w:bCs/>
        </w:rPr>
        <w:t>/202</w:t>
      </w:r>
      <w:r w:rsidR="002563F9">
        <w:rPr>
          <w:rFonts w:ascii="Arial Narrow" w:hAnsi="Arial Narrow" w:cs="Arial"/>
          <w:b/>
          <w:bCs/>
        </w:rPr>
        <w:t>6</w:t>
      </w:r>
      <w:r w:rsidR="00003C45">
        <w:rPr>
          <w:rFonts w:ascii="Arial Narrow" w:hAnsi="Arial Narrow" w:cs="Arial"/>
          <w:b/>
          <w:bCs/>
        </w:rPr>
        <w:t>.</w:t>
      </w:r>
    </w:p>
    <w:p w14:paraId="4A65527D" w14:textId="77777777" w:rsidR="00614769" w:rsidRPr="00614769" w:rsidRDefault="00614769" w:rsidP="00614769">
      <w:pPr>
        <w:spacing w:line="239" w:lineRule="auto"/>
        <w:jc w:val="right"/>
        <w:rPr>
          <w:rFonts w:ascii="Arial Narrow" w:hAnsi="Arial Narrow"/>
        </w:rPr>
      </w:pPr>
      <w:r w:rsidRPr="00614769">
        <w:rPr>
          <w:rFonts w:ascii="Arial Narrow" w:eastAsia="Arial" w:hAnsi="Arial Narrow" w:cs="Arial"/>
        </w:rPr>
        <w:t>Local, [...] de [...] de 20[...]</w:t>
      </w:r>
    </w:p>
    <w:p w14:paraId="2C1A52BD" w14:textId="77777777" w:rsidR="00614769" w:rsidRPr="00614769" w:rsidRDefault="00614769" w:rsidP="00614769">
      <w:pPr>
        <w:spacing w:line="41" w:lineRule="exact"/>
        <w:rPr>
          <w:rFonts w:ascii="Arial Narrow" w:hAnsi="Arial Narrow"/>
        </w:rPr>
      </w:pPr>
    </w:p>
    <w:p w14:paraId="08E4E186" w14:textId="77777777" w:rsidR="00614769" w:rsidRPr="00614769" w:rsidRDefault="00614769" w:rsidP="00614769">
      <w:pPr>
        <w:spacing w:line="239" w:lineRule="auto"/>
        <w:ind w:left="5"/>
        <w:rPr>
          <w:rFonts w:ascii="Arial Narrow" w:hAnsi="Arial Narrow"/>
        </w:rPr>
      </w:pPr>
      <w:r w:rsidRPr="00614769">
        <w:rPr>
          <w:rFonts w:ascii="Arial Narrow" w:eastAsia="Arial" w:hAnsi="Arial Narrow" w:cs="Arial"/>
        </w:rPr>
        <w:t>Prezados Senhores,</w:t>
      </w:r>
    </w:p>
    <w:p w14:paraId="4FAC8262" w14:textId="77777777" w:rsidR="00614769" w:rsidRPr="00614769" w:rsidRDefault="00614769" w:rsidP="00614769">
      <w:pPr>
        <w:spacing w:line="275" w:lineRule="auto"/>
        <w:ind w:left="5"/>
        <w:jc w:val="both"/>
        <w:rPr>
          <w:rFonts w:ascii="Arial Narrow" w:hAnsi="Arial Narrow"/>
        </w:rPr>
      </w:pPr>
      <w:r w:rsidRPr="00614769">
        <w:rPr>
          <w:rFonts w:ascii="Arial Narrow" w:eastAsia="Arial" w:hAnsi="Arial Narrow" w:cs="Arial"/>
        </w:rPr>
        <w:t xml:space="preserve">Apresentamos e submetemos à apreciação de </w:t>
      </w:r>
      <w:proofErr w:type="spellStart"/>
      <w:r w:rsidRPr="00614769">
        <w:rPr>
          <w:rFonts w:ascii="Arial Narrow" w:eastAsia="Arial" w:hAnsi="Arial Narrow" w:cs="Arial"/>
        </w:rPr>
        <w:t>V.Sas</w:t>
      </w:r>
      <w:proofErr w:type="spellEnd"/>
      <w:r w:rsidRPr="00614769">
        <w:rPr>
          <w:rFonts w:ascii="Arial Narrow" w:eastAsia="Arial" w:hAnsi="Arial Narrow" w:cs="Arial"/>
        </w:rPr>
        <w:t>, nossa Proposta de Preços, para o serviço objeto da presente Licitação, de acordo com as exigências estabelecidas no Edital e seus anexos.</w:t>
      </w:r>
    </w:p>
    <w:p w14:paraId="2812C5FD" w14:textId="6BFBDD00" w:rsidR="00614769" w:rsidRPr="00614769" w:rsidRDefault="00614769" w:rsidP="00614769">
      <w:pPr>
        <w:spacing w:line="275" w:lineRule="auto"/>
        <w:ind w:left="5" w:right="60"/>
        <w:jc w:val="both"/>
        <w:rPr>
          <w:rFonts w:ascii="Arial Narrow" w:hAnsi="Arial Narrow"/>
        </w:rPr>
      </w:pPr>
      <w:r w:rsidRPr="00614769">
        <w:rPr>
          <w:rFonts w:ascii="Arial Narrow" w:eastAsia="Arial" w:hAnsi="Arial Narrow" w:cs="Arial"/>
        </w:rPr>
        <w:t xml:space="preserve">O preço global para execução do objeto da Licitação em referência é de R$ </w:t>
      </w:r>
      <w:proofErr w:type="gramStart"/>
      <w:r w:rsidRPr="00614769">
        <w:rPr>
          <w:rFonts w:ascii="Arial Narrow" w:eastAsia="Arial" w:hAnsi="Arial Narrow" w:cs="Arial"/>
        </w:rPr>
        <w:t>...,..</w:t>
      </w:r>
      <w:proofErr w:type="gramEnd"/>
      <w:r w:rsidRPr="00614769">
        <w:rPr>
          <w:rFonts w:ascii="Arial Narrow" w:eastAsia="Arial" w:hAnsi="Arial Narrow" w:cs="Arial"/>
        </w:rPr>
        <w:t xml:space="preserve"> (...............), conforme Planilha </w:t>
      </w:r>
      <w:r w:rsidR="002563F9">
        <w:rPr>
          <w:rFonts w:ascii="Arial Narrow" w:eastAsia="Arial" w:hAnsi="Arial Narrow" w:cs="Arial"/>
        </w:rPr>
        <w:t>Básica de serviços Estimados</w:t>
      </w:r>
      <w:r w:rsidRPr="00614769">
        <w:rPr>
          <w:rFonts w:ascii="Arial Narrow" w:eastAsia="Arial" w:hAnsi="Arial Narrow" w:cs="Arial"/>
        </w:rPr>
        <w:t xml:space="preserve"> – Anexo </w:t>
      </w:r>
      <w:r w:rsidR="002563F9">
        <w:rPr>
          <w:rFonts w:ascii="Arial Narrow" w:eastAsia="Arial" w:hAnsi="Arial Narrow" w:cs="Arial"/>
        </w:rPr>
        <w:t>01</w:t>
      </w:r>
      <w:r w:rsidRPr="00614769">
        <w:rPr>
          <w:rFonts w:ascii="Arial Narrow" w:eastAsia="Arial" w:hAnsi="Arial Narrow" w:cs="Arial"/>
        </w:rPr>
        <w:t xml:space="preserve"> apresentada, bem como em conformidade com a planilha de “</w:t>
      </w:r>
      <w:r w:rsidRPr="00614769">
        <w:rPr>
          <w:rFonts w:ascii="Arial Narrow" w:eastAsia="Arial" w:hAnsi="Arial Narrow" w:cs="Arial"/>
          <w:i/>
          <w:iCs/>
        </w:rPr>
        <w:t xml:space="preserve">Composição de Preço Unitário – </w:t>
      </w:r>
      <w:proofErr w:type="gramStart"/>
      <w:r w:rsidRPr="00614769">
        <w:rPr>
          <w:rFonts w:ascii="Arial Narrow" w:eastAsia="Arial" w:hAnsi="Arial Narrow" w:cs="Arial"/>
          <w:i/>
          <w:iCs/>
        </w:rPr>
        <w:t>CPU</w:t>
      </w:r>
      <w:r w:rsidRPr="00614769">
        <w:rPr>
          <w:rFonts w:ascii="Arial Narrow" w:eastAsia="Arial" w:hAnsi="Arial Narrow" w:cs="Arial"/>
        </w:rPr>
        <w:t xml:space="preserve"> ”</w:t>
      </w:r>
      <w:proofErr w:type="gramEnd"/>
      <w:r w:rsidRPr="00614769">
        <w:rPr>
          <w:rFonts w:ascii="Arial Narrow" w:eastAsia="Arial" w:hAnsi="Arial Narrow" w:cs="Arial"/>
        </w:rPr>
        <w:t>; a planilha de “</w:t>
      </w:r>
      <w:r w:rsidRPr="00614769">
        <w:rPr>
          <w:rFonts w:ascii="Arial Narrow" w:eastAsia="Arial" w:hAnsi="Arial Narrow" w:cs="Arial"/>
          <w:i/>
          <w:iCs/>
        </w:rPr>
        <w:t xml:space="preserve">Composição de </w:t>
      </w:r>
      <w:proofErr w:type="gramStart"/>
      <w:r w:rsidRPr="00614769">
        <w:rPr>
          <w:rFonts w:ascii="Arial Narrow" w:eastAsia="Arial" w:hAnsi="Arial Narrow" w:cs="Arial"/>
          <w:i/>
          <w:iCs/>
        </w:rPr>
        <w:t>BDI</w:t>
      </w:r>
      <w:r w:rsidRPr="00614769">
        <w:rPr>
          <w:rFonts w:ascii="Arial Narrow" w:eastAsia="Arial" w:hAnsi="Arial Narrow" w:cs="Arial"/>
        </w:rPr>
        <w:t xml:space="preserve"> ”</w:t>
      </w:r>
      <w:proofErr w:type="gramEnd"/>
      <w:r w:rsidRPr="00614769">
        <w:rPr>
          <w:rFonts w:ascii="Arial Narrow" w:eastAsia="Arial" w:hAnsi="Arial Narrow" w:cs="Arial"/>
        </w:rPr>
        <w:t xml:space="preserve"> e a planilha de </w:t>
      </w:r>
      <w:proofErr w:type="gramStart"/>
      <w:r w:rsidRPr="00614769">
        <w:rPr>
          <w:rFonts w:ascii="Arial Narrow" w:eastAsia="Arial" w:hAnsi="Arial Narrow" w:cs="Arial"/>
        </w:rPr>
        <w:t xml:space="preserve">“ </w:t>
      </w:r>
      <w:r w:rsidRPr="00614769">
        <w:rPr>
          <w:rFonts w:ascii="Arial Narrow" w:eastAsia="Arial" w:hAnsi="Arial Narrow" w:cs="Arial"/>
          <w:i/>
          <w:iCs/>
        </w:rPr>
        <w:t>Composição</w:t>
      </w:r>
      <w:proofErr w:type="gramEnd"/>
      <w:r w:rsidRPr="00614769">
        <w:rPr>
          <w:rFonts w:ascii="Arial Narrow" w:eastAsia="Arial" w:hAnsi="Arial Narrow" w:cs="Arial"/>
          <w:i/>
          <w:iCs/>
        </w:rPr>
        <w:t xml:space="preserve"> de Encargos </w:t>
      </w:r>
      <w:proofErr w:type="gramStart"/>
      <w:r w:rsidRPr="00614769">
        <w:rPr>
          <w:rFonts w:ascii="Arial Narrow" w:eastAsia="Arial" w:hAnsi="Arial Narrow" w:cs="Arial"/>
          <w:i/>
          <w:iCs/>
        </w:rPr>
        <w:t>Sociais</w:t>
      </w:r>
      <w:r w:rsidRPr="00614769">
        <w:rPr>
          <w:rFonts w:ascii="Arial Narrow" w:eastAsia="Arial" w:hAnsi="Arial Narrow" w:cs="Arial"/>
        </w:rPr>
        <w:t xml:space="preserve"> ”</w:t>
      </w:r>
      <w:proofErr w:type="gramEnd"/>
      <w:r w:rsidRPr="00614769">
        <w:rPr>
          <w:rFonts w:ascii="Arial Narrow" w:eastAsia="Arial" w:hAnsi="Arial Narrow" w:cs="Arial"/>
        </w:rPr>
        <w:t>. assumindo inteira responsabilidade por quaisquer erros ou omissões que venham ser verificados na sua preparação.</w:t>
      </w:r>
    </w:p>
    <w:p w14:paraId="73425353" w14:textId="77777777" w:rsidR="00614769" w:rsidRDefault="00614769" w:rsidP="00614769">
      <w:pPr>
        <w:ind w:left="705"/>
        <w:rPr>
          <w:rFonts w:ascii="Arial Narrow" w:eastAsia="Arial" w:hAnsi="Arial Narrow" w:cs="Arial"/>
        </w:rPr>
      </w:pPr>
      <w:r w:rsidRPr="00614769">
        <w:rPr>
          <w:rFonts w:ascii="Arial Narrow" w:eastAsia="Arial" w:hAnsi="Arial Narrow" w:cs="Arial"/>
        </w:rPr>
        <w:t>Pelo presente, declaramos ainda que:</w:t>
      </w:r>
    </w:p>
    <w:p w14:paraId="52837DE1" w14:textId="7641F50D" w:rsidR="00614769" w:rsidRPr="00614769" w:rsidRDefault="00614769" w:rsidP="002563F9">
      <w:pPr>
        <w:pStyle w:val="PargrafodaLista"/>
        <w:numPr>
          <w:ilvl w:val="0"/>
          <w:numId w:val="4"/>
        </w:numPr>
        <w:jc w:val="both"/>
        <w:rPr>
          <w:rFonts w:ascii="Arial Narrow" w:hAnsi="Arial Narrow"/>
        </w:rPr>
      </w:pPr>
      <w:r w:rsidRPr="00614769">
        <w:rPr>
          <w:rFonts w:ascii="Arial Narrow" w:eastAsia="Arial" w:hAnsi="Arial Narrow" w:cs="Arial"/>
        </w:rPr>
        <w:t>Nossa proposta de preços foi elaborada considerando todas as despesas diretas, como mão-de-obra direta, equipamentos, materiais, subcontratados etc..., e quaisquer outras despesas indiretas como mão-de-obra indireta, ferramentas, EPI, tributos, encargos da legislação social, trabalhista, previdenciária, fiscal e comercial, e outros componentes da Taxa de Bonificação e Despesas Indiretas (BDI), enfim, todos os componentes de custo dos serviços necessários à perfeita execução do objeto deste Edital e seus anexos;</w:t>
      </w:r>
    </w:p>
    <w:p w14:paraId="1980FBC7" w14:textId="77777777" w:rsidR="00614769" w:rsidRPr="00614769" w:rsidRDefault="00614769" w:rsidP="002563F9">
      <w:pPr>
        <w:pStyle w:val="PargrafodaLista"/>
        <w:numPr>
          <w:ilvl w:val="0"/>
          <w:numId w:val="4"/>
        </w:numPr>
        <w:jc w:val="both"/>
        <w:rPr>
          <w:rFonts w:ascii="Arial Narrow" w:eastAsia="Arial" w:hAnsi="Arial Narrow" w:cs="Arial"/>
        </w:rPr>
      </w:pPr>
      <w:r w:rsidRPr="00614769">
        <w:rPr>
          <w:rFonts w:ascii="Arial Narrow" w:eastAsia="Arial" w:hAnsi="Arial Narrow" w:cs="Arial"/>
        </w:rPr>
        <w:t>Manteremos válida a proposta pelo prazo de 60 (sessenta) dias consecutivos, contados da data de recebimento desta proposta de preços, ressalvando que, na hipótese de RECURSO, e tendo em vista o seu efeito suspensivo, o prazo de validade desta propo</w:t>
      </w:r>
      <w:r>
        <w:rPr>
          <w:rFonts w:ascii="Arial Narrow" w:eastAsia="Arial" w:hAnsi="Arial Narrow" w:cs="Arial"/>
        </w:rPr>
        <w:t>sta de preços não correrá duran</w:t>
      </w:r>
      <w:r w:rsidRPr="00614769">
        <w:rPr>
          <w:rFonts w:ascii="Arial Narrow" w:eastAsia="Arial" w:hAnsi="Arial Narrow" w:cs="Arial"/>
        </w:rPr>
        <w:t>te o período de recebimento e julgamento dos recursos;</w:t>
      </w:r>
    </w:p>
    <w:p w14:paraId="0447CF5F" w14:textId="77777777" w:rsidR="00614769" w:rsidRPr="00614769" w:rsidRDefault="00614769" w:rsidP="002563F9">
      <w:pPr>
        <w:pStyle w:val="PargrafodaLista"/>
        <w:numPr>
          <w:ilvl w:val="0"/>
          <w:numId w:val="4"/>
        </w:numPr>
        <w:jc w:val="both"/>
        <w:rPr>
          <w:rFonts w:ascii="Arial Narrow" w:eastAsia="Arial" w:hAnsi="Arial Narrow" w:cs="Arial"/>
        </w:rPr>
      </w:pPr>
      <w:bookmarkStart w:id="0" w:name="page45"/>
      <w:bookmarkEnd w:id="0"/>
      <w:r w:rsidRPr="00614769">
        <w:rPr>
          <w:rFonts w:ascii="Arial Narrow" w:eastAsia="Arial" w:hAnsi="Arial Narrow" w:cs="Arial"/>
        </w:rPr>
        <w:t>Na execução das obras e/ou serviços objeto desta proposta observaremos rigorosamente as especificações técnicas, as condições e os prazos de entrega estabelecidos no edital e em seus respectivos anexos, assumindo desde já a integral responsabilidade pela perfeita execução das obrigações assumidas;</w:t>
      </w:r>
    </w:p>
    <w:p w14:paraId="51EB2D54" w14:textId="77777777" w:rsidR="00614769" w:rsidRPr="00614769" w:rsidRDefault="00614769" w:rsidP="002563F9">
      <w:pPr>
        <w:pStyle w:val="PargrafodaLista"/>
        <w:numPr>
          <w:ilvl w:val="0"/>
          <w:numId w:val="4"/>
        </w:numPr>
        <w:jc w:val="both"/>
        <w:rPr>
          <w:rFonts w:ascii="Arial Narrow" w:eastAsia="Arial" w:hAnsi="Arial Narrow" w:cs="Arial"/>
        </w:rPr>
      </w:pPr>
      <w:r w:rsidRPr="00614769">
        <w:rPr>
          <w:rFonts w:ascii="Arial Narrow" w:eastAsia="Arial" w:hAnsi="Arial Narrow" w:cs="Arial"/>
        </w:rPr>
        <w:t>O(s) Representante(s) Legal(</w:t>
      </w:r>
      <w:proofErr w:type="spellStart"/>
      <w:r w:rsidRPr="00614769">
        <w:rPr>
          <w:rFonts w:ascii="Arial Narrow" w:eastAsia="Arial" w:hAnsi="Arial Narrow" w:cs="Arial"/>
        </w:rPr>
        <w:t>is</w:t>
      </w:r>
      <w:proofErr w:type="spellEnd"/>
      <w:r w:rsidRPr="00614769">
        <w:rPr>
          <w:rFonts w:ascii="Arial Narrow" w:eastAsia="Arial" w:hAnsi="Arial Narrow" w:cs="Arial"/>
        </w:rPr>
        <w:t>) para assinatura do Contrato, será(</w:t>
      </w:r>
      <w:proofErr w:type="spellStart"/>
      <w:r w:rsidRPr="00614769">
        <w:rPr>
          <w:rFonts w:ascii="Arial Narrow" w:eastAsia="Arial" w:hAnsi="Arial Narrow" w:cs="Arial"/>
        </w:rPr>
        <w:t>ão</w:t>
      </w:r>
      <w:proofErr w:type="spellEnd"/>
      <w:r w:rsidRPr="00614769">
        <w:rPr>
          <w:rFonts w:ascii="Arial Narrow" w:eastAsia="Arial" w:hAnsi="Arial Narrow" w:cs="Arial"/>
        </w:rPr>
        <w:t xml:space="preserve">) o(s) </w:t>
      </w:r>
      <w:proofErr w:type="spellStart"/>
      <w:r w:rsidRPr="00614769">
        <w:rPr>
          <w:rFonts w:ascii="Arial Narrow" w:eastAsia="Arial" w:hAnsi="Arial Narrow" w:cs="Arial"/>
        </w:rPr>
        <w:t>Sr</w:t>
      </w:r>
      <w:proofErr w:type="spellEnd"/>
      <w:r w:rsidRPr="00614769">
        <w:rPr>
          <w:rFonts w:ascii="Arial Narrow" w:eastAsia="Arial" w:hAnsi="Arial Narrow" w:cs="Arial"/>
        </w:rPr>
        <w:t>(s) [...]</w:t>
      </w:r>
    </w:p>
    <w:p w14:paraId="4636C3BC" w14:textId="77777777" w:rsidR="00614769" w:rsidRPr="00614769" w:rsidRDefault="00614769" w:rsidP="002563F9">
      <w:pPr>
        <w:pStyle w:val="PargrafodaLista"/>
        <w:numPr>
          <w:ilvl w:val="0"/>
          <w:numId w:val="4"/>
        </w:numPr>
        <w:jc w:val="both"/>
        <w:rPr>
          <w:rFonts w:ascii="Arial Narrow" w:eastAsia="Arial" w:hAnsi="Arial Narrow" w:cs="Arial"/>
        </w:rPr>
      </w:pPr>
      <w:r w:rsidRPr="00614769">
        <w:rPr>
          <w:rFonts w:ascii="Arial Narrow" w:eastAsia="Arial" w:hAnsi="Arial Narrow" w:cs="Arial"/>
        </w:rPr>
        <w:t xml:space="preserve">O n.º da conta do Banco, onde serão depositados os pagamentos referentes ao Contrato, é </w:t>
      </w:r>
      <w:proofErr w:type="gramStart"/>
      <w:r w:rsidRPr="00614769">
        <w:rPr>
          <w:rFonts w:ascii="Arial Narrow" w:eastAsia="Arial" w:hAnsi="Arial Narrow" w:cs="Arial"/>
        </w:rPr>
        <w:t>[...] .</w:t>
      </w:r>
      <w:proofErr w:type="gramEnd"/>
    </w:p>
    <w:p w14:paraId="3DFFE36E" w14:textId="77777777" w:rsidR="00614769" w:rsidRPr="00614769" w:rsidRDefault="00614769" w:rsidP="00614769">
      <w:pPr>
        <w:spacing w:line="267" w:lineRule="exact"/>
        <w:rPr>
          <w:rFonts w:ascii="Arial Narrow" w:eastAsia="Arial" w:hAnsi="Arial Narrow" w:cs="Arial"/>
        </w:rPr>
      </w:pPr>
    </w:p>
    <w:p w14:paraId="1CC4CE87" w14:textId="77777777" w:rsidR="00614769" w:rsidRPr="00614769" w:rsidRDefault="00614769" w:rsidP="00614769">
      <w:pPr>
        <w:spacing w:line="275" w:lineRule="auto"/>
        <w:ind w:left="5" w:right="80" w:firstLine="283"/>
        <w:rPr>
          <w:rFonts w:ascii="Arial Narrow" w:hAnsi="Arial Narrow"/>
        </w:rPr>
      </w:pPr>
      <w:r w:rsidRPr="00614769">
        <w:rPr>
          <w:rFonts w:ascii="Arial Narrow" w:eastAsia="Arial" w:hAnsi="Arial Narrow" w:cs="Arial"/>
        </w:rPr>
        <w:t>Assim, sendo essa proposta a expressão da verdade, firmamo-la para que seja válida e produza os efeitos jurídicos desejados.</w:t>
      </w:r>
    </w:p>
    <w:p w14:paraId="4533C32C" w14:textId="77777777" w:rsidR="00614769" w:rsidRPr="00614769" w:rsidRDefault="00614769" w:rsidP="00614769">
      <w:pPr>
        <w:spacing w:line="200" w:lineRule="exact"/>
        <w:rPr>
          <w:rFonts w:ascii="Arial Narrow" w:hAnsi="Arial Narrow"/>
        </w:rPr>
      </w:pPr>
    </w:p>
    <w:p w14:paraId="6DD33650" w14:textId="77777777" w:rsidR="00614769" w:rsidRPr="00614769" w:rsidRDefault="00614769" w:rsidP="00614769">
      <w:pPr>
        <w:spacing w:line="239" w:lineRule="auto"/>
        <w:ind w:left="3345"/>
        <w:rPr>
          <w:rFonts w:ascii="Arial Narrow" w:hAnsi="Arial Narrow"/>
        </w:rPr>
      </w:pPr>
      <w:r w:rsidRPr="00614769">
        <w:rPr>
          <w:rFonts w:ascii="Arial Narrow" w:eastAsia="Arial" w:hAnsi="Arial Narrow" w:cs="Arial"/>
        </w:rPr>
        <w:t>Local, [...] de [...] de 20[...]</w:t>
      </w:r>
    </w:p>
    <w:p w14:paraId="5AD79844" w14:textId="77777777" w:rsidR="00614769" w:rsidRPr="00614769" w:rsidRDefault="00614769" w:rsidP="00614769">
      <w:pPr>
        <w:spacing w:line="1" w:lineRule="exact"/>
        <w:rPr>
          <w:rFonts w:ascii="Arial Narrow" w:hAnsi="Arial Narrow"/>
        </w:rPr>
      </w:pPr>
    </w:p>
    <w:p w14:paraId="1BF956A0" w14:textId="77777777" w:rsidR="00614769" w:rsidRPr="00614769" w:rsidRDefault="00614769" w:rsidP="00614769">
      <w:pPr>
        <w:spacing w:line="260" w:lineRule="auto"/>
        <w:ind w:left="2485" w:right="1620" w:hanging="873"/>
        <w:rPr>
          <w:rFonts w:ascii="Arial Narrow" w:hAnsi="Arial Narrow"/>
        </w:rPr>
      </w:pPr>
      <w:r w:rsidRPr="00614769">
        <w:rPr>
          <w:rFonts w:ascii="Arial Narrow" w:eastAsia="Arial" w:hAnsi="Arial Narrow" w:cs="Arial"/>
          <w:i/>
          <w:iCs/>
        </w:rPr>
        <w:t>[Nome e assinatura do Responsável Legal pelo LICITANTE] (Preencher em papel timbrado da empresa</w:t>
      </w:r>
    </w:p>
    <w:sectPr w:rsidR="00614769" w:rsidRPr="00614769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C52852" w14:textId="77777777" w:rsidR="00A71B57" w:rsidRDefault="00A71B57" w:rsidP="00614769">
      <w:pPr>
        <w:spacing w:after="0" w:line="240" w:lineRule="auto"/>
      </w:pPr>
      <w:r>
        <w:separator/>
      </w:r>
    </w:p>
  </w:endnote>
  <w:endnote w:type="continuationSeparator" w:id="0">
    <w:p w14:paraId="5A563167" w14:textId="77777777" w:rsidR="00A71B57" w:rsidRDefault="00A71B57" w:rsidP="006147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A95AF3" w14:textId="77777777" w:rsidR="00A71B57" w:rsidRDefault="00A71B57" w:rsidP="00614769">
      <w:pPr>
        <w:spacing w:after="0" w:line="240" w:lineRule="auto"/>
      </w:pPr>
      <w:r>
        <w:separator/>
      </w:r>
    </w:p>
  </w:footnote>
  <w:footnote w:type="continuationSeparator" w:id="0">
    <w:p w14:paraId="5398A42B" w14:textId="77777777" w:rsidR="00A71B57" w:rsidRDefault="00A71B57" w:rsidP="006147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B8F767" w14:textId="77777777" w:rsidR="00614769" w:rsidRDefault="00614769">
    <w:pPr>
      <w:pStyle w:val="Cabealho"/>
    </w:pPr>
    <w:r w:rsidRPr="00614769">
      <w:rPr>
        <w:rFonts w:ascii="Arial Narrow" w:hAnsi="Arial Narrow"/>
        <w:noProof/>
        <w:lang w:eastAsia="pt-BR"/>
      </w:rPr>
      <w:drawing>
        <wp:inline distT="0" distB="0" distL="0" distR="0" wp14:anchorId="080EC037" wp14:editId="38F0BF8B">
          <wp:extent cx="1219200" cy="676275"/>
          <wp:effectExtent l="0" t="0" r="0" b="9525"/>
          <wp:docPr id="1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81" name="Imagem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6762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  <a:ext uri="{91240B29-F687-4F45-9708-019B960494DF}">
                      <a14:hiddenLine xmlns:a14="http://schemas.microsoft.com/office/drawing/2010/main"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14:hiddenLine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594807"/>
    <w:multiLevelType w:val="hybridMultilevel"/>
    <w:tmpl w:val="9236ACB2"/>
    <w:lvl w:ilvl="0" w:tplc="BB0C5230">
      <w:start w:val="1"/>
      <w:numFmt w:val="lowerLetter"/>
      <w:lvlText w:val="%1)"/>
      <w:lvlJc w:val="left"/>
    </w:lvl>
    <w:lvl w:ilvl="1" w:tplc="56623F66">
      <w:numFmt w:val="decimal"/>
      <w:lvlText w:val=""/>
      <w:lvlJc w:val="left"/>
    </w:lvl>
    <w:lvl w:ilvl="2" w:tplc="845C453A">
      <w:numFmt w:val="decimal"/>
      <w:lvlText w:val=""/>
      <w:lvlJc w:val="left"/>
    </w:lvl>
    <w:lvl w:ilvl="3" w:tplc="145C4EA0">
      <w:numFmt w:val="decimal"/>
      <w:lvlText w:val=""/>
      <w:lvlJc w:val="left"/>
    </w:lvl>
    <w:lvl w:ilvl="4" w:tplc="BD9C945C">
      <w:numFmt w:val="decimal"/>
      <w:lvlText w:val=""/>
      <w:lvlJc w:val="left"/>
    </w:lvl>
    <w:lvl w:ilvl="5" w:tplc="F3CA2646">
      <w:numFmt w:val="decimal"/>
      <w:lvlText w:val=""/>
      <w:lvlJc w:val="left"/>
    </w:lvl>
    <w:lvl w:ilvl="6" w:tplc="A1AAA9A8">
      <w:numFmt w:val="decimal"/>
      <w:lvlText w:val=""/>
      <w:lvlJc w:val="left"/>
    </w:lvl>
    <w:lvl w:ilvl="7" w:tplc="047C7EE6">
      <w:numFmt w:val="decimal"/>
      <w:lvlText w:val=""/>
      <w:lvlJc w:val="left"/>
    </w:lvl>
    <w:lvl w:ilvl="8" w:tplc="A2D412DE">
      <w:numFmt w:val="decimal"/>
      <w:lvlText w:val=""/>
      <w:lvlJc w:val="left"/>
    </w:lvl>
  </w:abstractNum>
  <w:abstractNum w:abstractNumId="1" w15:restartNumberingAfterBreak="0">
    <w:nsid w:val="3F7C2FF4"/>
    <w:multiLevelType w:val="hybridMultilevel"/>
    <w:tmpl w:val="0AFCC126"/>
    <w:lvl w:ilvl="0" w:tplc="5B28884C">
      <w:start w:val="3"/>
      <w:numFmt w:val="lowerLetter"/>
      <w:lvlText w:val="%1)"/>
      <w:lvlJc w:val="left"/>
    </w:lvl>
    <w:lvl w:ilvl="1" w:tplc="37CA9322">
      <w:start w:val="1"/>
      <w:numFmt w:val="bullet"/>
      <w:lvlText w:val="·"/>
      <w:lvlJc w:val="left"/>
    </w:lvl>
    <w:lvl w:ilvl="2" w:tplc="0276AAE8">
      <w:numFmt w:val="decimal"/>
      <w:lvlText w:val=""/>
      <w:lvlJc w:val="left"/>
    </w:lvl>
    <w:lvl w:ilvl="3" w:tplc="22AEB5C8">
      <w:numFmt w:val="decimal"/>
      <w:lvlText w:val=""/>
      <w:lvlJc w:val="left"/>
    </w:lvl>
    <w:lvl w:ilvl="4" w:tplc="37727640">
      <w:numFmt w:val="decimal"/>
      <w:lvlText w:val=""/>
      <w:lvlJc w:val="left"/>
    </w:lvl>
    <w:lvl w:ilvl="5" w:tplc="E92E0DBA">
      <w:numFmt w:val="decimal"/>
      <w:lvlText w:val=""/>
      <w:lvlJc w:val="left"/>
    </w:lvl>
    <w:lvl w:ilvl="6" w:tplc="D50CD600">
      <w:numFmt w:val="decimal"/>
      <w:lvlText w:val=""/>
      <w:lvlJc w:val="left"/>
    </w:lvl>
    <w:lvl w:ilvl="7" w:tplc="4A54F9DA">
      <w:numFmt w:val="decimal"/>
      <w:lvlText w:val=""/>
      <w:lvlJc w:val="left"/>
    </w:lvl>
    <w:lvl w:ilvl="8" w:tplc="BEA69D52">
      <w:numFmt w:val="decimal"/>
      <w:lvlText w:val=""/>
      <w:lvlJc w:val="left"/>
    </w:lvl>
  </w:abstractNum>
  <w:abstractNum w:abstractNumId="2" w15:restartNumberingAfterBreak="0">
    <w:nsid w:val="505D3981"/>
    <w:multiLevelType w:val="hybridMultilevel"/>
    <w:tmpl w:val="B3E4C30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AA2304"/>
    <w:multiLevelType w:val="hybridMultilevel"/>
    <w:tmpl w:val="183AD1A0"/>
    <w:lvl w:ilvl="0" w:tplc="65D645B0">
      <w:start w:val="2"/>
      <w:numFmt w:val="lowerLetter"/>
      <w:lvlText w:val="%1)"/>
      <w:lvlJc w:val="left"/>
    </w:lvl>
    <w:lvl w:ilvl="1" w:tplc="D5BC0A2A">
      <w:numFmt w:val="decimal"/>
      <w:lvlText w:val=""/>
      <w:lvlJc w:val="left"/>
    </w:lvl>
    <w:lvl w:ilvl="2" w:tplc="53123406">
      <w:numFmt w:val="decimal"/>
      <w:lvlText w:val=""/>
      <w:lvlJc w:val="left"/>
    </w:lvl>
    <w:lvl w:ilvl="3" w:tplc="317498C0">
      <w:numFmt w:val="decimal"/>
      <w:lvlText w:val=""/>
      <w:lvlJc w:val="left"/>
    </w:lvl>
    <w:lvl w:ilvl="4" w:tplc="96C8E83A">
      <w:numFmt w:val="decimal"/>
      <w:lvlText w:val=""/>
      <w:lvlJc w:val="left"/>
    </w:lvl>
    <w:lvl w:ilvl="5" w:tplc="7B9A5856">
      <w:numFmt w:val="decimal"/>
      <w:lvlText w:val=""/>
      <w:lvlJc w:val="left"/>
    </w:lvl>
    <w:lvl w:ilvl="6" w:tplc="4F48D9F8">
      <w:numFmt w:val="decimal"/>
      <w:lvlText w:val=""/>
      <w:lvlJc w:val="left"/>
    </w:lvl>
    <w:lvl w:ilvl="7" w:tplc="7C3EC2EC">
      <w:numFmt w:val="decimal"/>
      <w:lvlText w:val=""/>
      <w:lvlJc w:val="left"/>
    </w:lvl>
    <w:lvl w:ilvl="8" w:tplc="4C666AC8">
      <w:numFmt w:val="decimal"/>
      <w:lvlText w:val=""/>
      <w:lvlJc w:val="left"/>
    </w:lvl>
  </w:abstractNum>
  <w:num w:numId="1" w16cid:durableId="1825127604">
    <w:abstractNumId w:val="0"/>
  </w:num>
  <w:num w:numId="2" w16cid:durableId="189419884">
    <w:abstractNumId w:val="3"/>
  </w:num>
  <w:num w:numId="3" w16cid:durableId="1323002360">
    <w:abstractNumId w:val="1"/>
  </w:num>
  <w:num w:numId="4" w16cid:durableId="15884634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E8E"/>
    <w:rsid w:val="00003C45"/>
    <w:rsid w:val="00033869"/>
    <w:rsid w:val="00051D13"/>
    <w:rsid w:val="001042C8"/>
    <w:rsid w:val="00174E8E"/>
    <w:rsid w:val="002563F9"/>
    <w:rsid w:val="0039606A"/>
    <w:rsid w:val="0052534D"/>
    <w:rsid w:val="005B1645"/>
    <w:rsid w:val="00614769"/>
    <w:rsid w:val="00652984"/>
    <w:rsid w:val="006A22B5"/>
    <w:rsid w:val="00831501"/>
    <w:rsid w:val="0097281C"/>
    <w:rsid w:val="00A71B57"/>
    <w:rsid w:val="00B30816"/>
    <w:rsid w:val="00BB3846"/>
    <w:rsid w:val="00D82AD5"/>
    <w:rsid w:val="00E44813"/>
    <w:rsid w:val="00F1624D"/>
    <w:rsid w:val="00F51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153F3"/>
  <w15:docId w15:val="{CEEC31ED-FB21-4A3A-8964-AE1BF58CE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174E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74E8E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614769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61476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14769"/>
  </w:style>
  <w:style w:type="paragraph" w:styleId="Rodap">
    <w:name w:val="footer"/>
    <w:basedOn w:val="Normal"/>
    <w:link w:val="RodapChar"/>
    <w:uiPriority w:val="99"/>
    <w:unhideWhenUsed/>
    <w:rsid w:val="0061476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147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8660C19610C14EB61891F8E4DDB60C" ma:contentTypeVersion="12" ma:contentTypeDescription="Create a new document." ma:contentTypeScope="" ma:versionID="fa2f18bbd5b8718bde7b67b48ae6c5d2">
  <xsd:schema xmlns:xsd="http://www.w3.org/2001/XMLSchema" xmlns:xs="http://www.w3.org/2001/XMLSchema" xmlns:p="http://schemas.microsoft.com/office/2006/metadata/properties" xmlns:ns2="97f1a4a5-4b6f-4a7c-9707-0b94225d630f" xmlns:ns3="b1075110-fc48-461c-a618-470173d75add" targetNamespace="http://schemas.microsoft.com/office/2006/metadata/properties" ma:root="true" ma:fieldsID="ed78bbd219ab052a48346d41ba581d67" ns2:_="" ns3:_="">
    <xsd:import namespace="97f1a4a5-4b6f-4a7c-9707-0b94225d630f"/>
    <xsd:import namespace="b1075110-fc48-461c-a618-470173d75ad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f1a4a5-4b6f-4a7c-9707-0b94225d63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09fbbabe-ae75-42f1-a7b4-c36299e3f8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075110-fc48-461c-a618-470173d75add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bdee055-23ed-423b-bd6c-2c8e46b2faeb}" ma:internalName="TaxCatchAll" ma:showField="CatchAllData" ma:web="b1075110-fc48-461c-a618-470173d75ad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1075110-fc48-461c-a618-470173d75add" xsi:nil="true"/>
    <lcf76f155ced4ddcb4097134ff3c332f xmlns="97f1a4a5-4b6f-4a7c-9707-0b94225d630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9773C23-BF3A-4BC9-8F66-A6B49B73785C}"/>
</file>

<file path=customXml/itemProps2.xml><?xml version="1.0" encoding="utf-8"?>
<ds:datastoreItem xmlns:ds="http://schemas.openxmlformats.org/officeDocument/2006/customXml" ds:itemID="{34ECE807-B808-4C51-B43A-48D8BE14FBED}"/>
</file>

<file path=customXml/itemProps3.xml><?xml version="1.0" encoding="utf-8"?>
<ds:datastoreItem xmlns:ds="http://schemas.openxmlformats.org/officeDocument/2006/customXml" ds:itemID="{13F11EDE-9F16-4531-A54B-6610D6CC85A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376</Words>
  <Characters>2032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Companhia Potiguar de Gás - POTIGÁS</Company>
  <LinksUpToDate>false</LinksUpToDate>
  <CharactersWithSpaces>2404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jose.augusto</dc:creator>
  <cp:lastModifiedBy>Fernando Sérgio</cp:lastModifiedBy>
  <cp:revision>4</cp:revision>
  <cp:lastPrinted>2026-06-03T13:19:00Z</cp:lastPrinted>
  <dcterms:created xsi:type="dcterms:W3CDTF">2026-06-02T14:53:00Z</dcterms:created>
  <dcterms:modified xsi:type="dcterms:W3CDTF">2026-06-03T13:20:00Z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0x0101007F8660C19610C14EB61891F8E4DDB60C</vt:lpwstr>
  </property>
</Properties>
</file>